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A9E" w:rsidRDefault="00113A9E" w:rsidP="00113A9E">
      <w:pPr>
        <w:pStyle w:val="Corpodetexto"/>
        <w:ind w:left="2124" w:firstLine="708"/>
        <w:rPr>
          <w:rFonts w:cs="Arial"/>
        </w:rPr>
      </w:pPr>
      <w:r>
        <w:rPr>
          <w:rFonts w:cs="Arial"/>
        </w:rPr>
        <w:t>PORTARIA Nº 216/11</w:t>
      </w:r>
    </w:p>
    <w:p w:rsidR="00113A9E" w:rsidRDefault="00113A9E" w:rsidP="00113A9E">
      <w:pPr>
        <w:jc w:val="both"/>
        <w:rPr>
          <w:rFonts w:ascii="Arial" w:hAnsi="Arial" w:cs="Arial"/>
        </w:rPr>
      </w:pPr>
    </w:p>
    <w:p w:rsidR="00113A9E" w:rsidRDefault="00113A9E" w:rsidP="00113A9E">
      <w:pPr>
        <w:jc w:val="both"/>
        <w:rPr>
          <w:rFonts w:ascii="Arial" w:hAnsi="Arial" w:cs="Arial"/>
        </w:rPr>
      </w:pPr>
    </w:p>
    <w:p w:rsidR="00113A9E" w:rsidRDefault="00113A9E" w:rsidP="00113A9E">
      <w:pPr>
        <w:jc w:val="both"/>
        <w:rPr>
          <w:rFonts w:ascii="Arial" w:hAnsi="Arial" w:cs="Arial"/>
        </w:rPr>
      </w:pPr>
    </w:p>
    <w:p w:rsidR="00113A9E" w:rsidRDefault="00113A9E" w:rsidP="00113A9E">
      <w:pPr>
        <w:pStyle w:val="Recuodecorpodetexto"/>
        <w:spacing w:line="240" w:lineRule="auto"/>
        <w:rPr>
          <w:rFonts w:cs="Arial"/>
          <w:b/>
        </w:rPr>
      </w:pPr>
      <w:r>
        <w:rPr>
          <w:rFonts w:cs="Arial"/>
          <w:b/>
        </w:rPr>
        <w:t xml:space="preserve"> DESIGNA ROSEMARI VILARINHO RODRIGUES</w:t>
      </w:r>
      <w:proofErr w:type="gramStart"/>
      <w:r>
        <w:rPr>
          <w:rFonts w:cs="Arial"/>
          <w:b/>
        </w:rPr>
        <w:t xml:space="preserve"> </w:t>
      </w:r>
      <w:r w:rsidR="003D6CC2">
        <w:rPr>
          <w:rFonts w:cs="Arial"/>
          <w:b/>
        </w:rPr>
        <w:t xml:space="preserve">   </w:t>
      </w:r>
      <w:proofErr w:type="gramEnd"/>
      <w:r>
        <w:rPr>
          <w:rFonts w:cs="Arial"/>
          <w:b/>
        </w:rPr>
        <w:t xml:space="preserve">PARA DESEMPENHAR SUAS FUNÇÕES DE AGENTE VISITADOR DO PIM, NA MICRO AREA 04. </w:t>
      </w:r>
    </w:p>
    <w:p w:rsidR="00113A9E" w:rsidRDefault="00113A9E" w:rsidP="00113A9E">
      <w:pPr>
        <w:jc w:val="both"/>
        <w:rPr>
          <w:rFonts w:ascii="Arial" w:hAnsi="Arial" w:cs="Arial"/>
        </w:rPr>
      </w:pPr>
    </w:p>
    <w:p w:rsidR="00113A9E" w:rsidRDefault="00113A9E" w:rsidP="00113A9E">
      <w:pPr>
        <w:jc w:val="both"/>
        <w:rPr>
          <w:rFonts w:ascii="Arial" w:hAnsi="Arial" w:cs="Arial"/>
        </w:rPr>
      </w:pPr>
    </w:p>
    <w:p w:rsidR="00113A9E" w:rsidRDefault="00113A9E" w:rsidP="00113A9E">
      <w:pPr>
        <w:jc w:val="both"/>
        <w:rPr>
          <w:rFonts w:ascii="Arial" w:hAnsi="Arial" w:cs="Arial"/>
        </w:rPr>
      </w:pPr>
    </w:p>
    <w:p w:rsidR="00113A9E" w:rsidRDefault="00113A9E" w:rsidP="00113A9E">
      <w:pPr>
        <w:pStyle w:val="Recuodecorpodetexto"/>
        <w:spacing w:line="240" w:lineRule="auto"/>
        <w:ind w:left="0" w:firstLine="2832"/>
        <w:rPr>
          <w:rFonts w:cs="Arial"/>
        </w:rPr>
      </w:pPr>
      <w:r>
        <w:rPr>
          <w:rFonts w:cs="Arial"/>
          <w:b/>
        </w:rPr>
        <w:t xml:space="preserve"> ALCIDES CE DA SILVA</w:t>
      </w:r>
      <w:r>
        <w:rPr>
          <w:rFonts w:cs="Arial"/>
        </w:rPr>
        <w:t>, Prefeito Municipal de Sagrada Família – RS, no uso de suas atribuições legais, que lhe são conferidas pela Lei Orgânica Municipal, em seu art. 27, Item IX, baixa a seguinte portaria.</w:t>
      </w:r>
    </w:p>
    <w:p w:rsidR="00113A9E" w:rsidRDefault="00113A9E" w:rsidP="00113A9E">
      <w:pPr>
        <w:pStyle w:val="Recuodecorpodetexto"/>
        <w:spacing w:line="240" w:lineRule="auto"/>
        <w:ind w:left="0" w:firstLine="2832"/>
        <w:rPr>
          <w:rFonts w:cs="Arial"/>
        </w:rPr>
      </w:pP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3D6CC2">
        <w:rPr>
          <w:rFonts w:cs="Arial"/>
          <w:b/>
        </w:rPr>
        <w:t>CONSIDERANDO</w:t>
      </w:r>
      <w:r>
        <w:rPr>
          <w:rFonts w:cs="Arial"/>
        </w:rPr>
        <w:t xml:space="preserve"> que o executivo municipal através dos processos seletivos 001/2010 e 001/2011, </w:t>
      </w:r>
      <w:proofErr w:type="gramStart"/>
      <w:r>
        <w:rPr>
          <w:rFonts w:cs="Arial"/>
        </w:rPr>
        <w:t>efetuou</w:t>
      </w:r>
      <w:proofErr w:type="gramEnd"/>
      <w:r>
        <w:rPr>
          <w:rFonts w:cs="Arial"/>
        </w:rPr>
        <w:t xml:space="preserve"> a seleção de vários Agentes Visitadores do PIM, para as mais diversas micro-áreas;</w:t>
      </w: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3D6CC2">
        <w:rPr>
          <w:rFonts w:cs="Arial"/>
          <w:b/>
        </w:rPr>
        <w:t>CONSIDERANDO</w:t>
      </w:r>
      <w:r>
        <w:rPr>
          <w:rFonts w:cs="Arial"/>
        </w:rPr>
        <w:t xml:space="preserve"> </w:t>
      </w:r>
      <w:r>
        <w:rPr>
          <w:rFonts w:cs="Arial"/>
        </w:rPr>
        <w:tab/>
        <w:t>que por mais que a seleção foi feita para as mais diversas micro-áreas, não há óbice legal, que as visitadoras do PIM residam fora da respectiva micro-área de ação;</w:t>
      </w: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3D6CC2">
        <w:rPr>
          <w:rFonts w:cs="Arial"/>
          <w:b/>
        </w:rPr>
        <w:t>CONSIDERANDO</w:t>
      </w:r>
      <w:r>
        <w:rPr>
          <w:rFonts w:cs="Arial"/>
        </w:rPr>
        <w:t xml:space="preserve"> que o visitador do PIM selecionado para a micro-área 04, Sr. MATEUS LUDKE pediu rescisão contratual;</w:t>
      </w: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3D6CC2">
        <w:rPr>
          <w:rFonts w:cs="Arial"/>
          <w:b/>
        </w:rPr>
        <w:t>CONSIDERANDO</w:t>
      </w:r>
      <w:r>
        <w:rPr>
          <w:rFonts w:cs="Arial"/>
        </w:rPr>
        <w:t xml:space="preserve"> </w:t>
      </w:r>
      <w:r>
        <w:rPr>
          <w:rFonts w:cs="Arial"/>
        </w:rPr>
        <w:tab/>
        <w:t xml:space="preserve">que para esta micro-área 04, não </w:t>
      </w:r>
      <w:proofErr w:type="gramStart"/>
      <w:r>
        <w:rPr>
          <w:rFonts w:cs="Arial"/>
        </w:rPr>
        <w:t>houveram</w:t>
      </w:r>
      <w:proofErr w:type="gramEnd"/>
      <w:r>
        <w:rPr>
          <w:rFonts w:cs="Arial"/>
        </w:rPr>
        <w:t xml:space="preserve"> candidatos suplentes por ocasião do respectivo </w:t>
      </w:r>
      <w:proofErr w:type="spellStart"/>
      <w:r>
        <w:rPr>
          <w:rFonts w:cs="Arial"/>
        </w:rPr>
        <w:t>competitório</w:t>
      </w:r>
      <w:proofErr w:type="spellEnd"/>
      <w:r>
        <w:rPr>
          <w:rFonts w:cs="Arial"/>
        </w:rPr>
        <w:t>;</w:t>
      </w: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DD2A75">
        <w:rPr>
          <w:rFonts w:cs="Arial"/>
          <w:b/>
        </w:rPr>
        <w:t>CONSIDERANDO</w:t>
      </w:r>
      <w:r>
        <w:rPr>
          <w:rFonts w:cs="Arial"/>
        </w:rPr>
        <w:t xml:space="preserve"> </w:t>
      </w:r>
      <w:r>
        <w:rPr>
          <w:rFonts w:cs="Arial"/>
        </w:rPr>
        <w:tab/>
        <w:t xml:space="preserve">que dentre os candidatos suplentes, quer seja em relação ao processo seletivo 001/10 ou 001/11, a melhor colocada foi </w:t>
      </w:r>
      <w:proofErr w:type="gramStart"/>
      <w:r>
        <w:rPr>
          <w:rFonts w:cs="Arial"/>
        </w:rPr>
        <w:t>a</w:t>
      </w:r>
      <w:proofErr w:type="gramEnd"/>
      <w:r>
        <w:rPr>
          <w:rFonts w:cs="Arial"/>
        </w:rPr>
        <w:t xml:space="preserve"> candidata CLAISIANA DE MELO PINTO, que foi convocada e desistiu;</w:t>
      </w: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DD2A75">
        <w:rPr>
          <w:rFonts w:cs="Arial"/>
          <w:b/>
        </w:rPr>
        <w:t>CONSIDERANDO</w:t>
      </w:r>
      <w:r>
        <w:rPr>
          <w:rFonts w:cs="Arial"/>
        </w:rPr>
        <w:t xml:space="preserve"> que nestes processos seletivos, a candidata suplente, segunda melhor colocada é a Sra. ROSEMARI VILARINHO RODRIGUES, que mesmo sendo suplente para outra micro-área, no caso a micro-área 09, mas aceitou desempenhar suas funções na micro-área 04. </w:t>
      </w: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CB64FB">
        <w:rPr>
          <w:rFonts w:cs="Arial"/>
          <w:b/>
        </w:rPr>
        <w:t>CONSIDERANDO</w:t>
      </w:r>
      <w:r>
        <w:rPr>
          <w:rFonts w:cs="Arial"/>
        </w:rPr>
        <w:t xml:space="preserve"> que o edital de processo Seletivo n.º 001/11, em seu item 12.1, prevê que a nomeação dos candidatos </w:t>
      </w:r>
      <w:r>
        <w:rPr>
          <w:rFonts w:cs="Arial"/>
        </w:rPr>
        <w:lastRenderedPageBreak/>
        <w:t xml:space="preserve">aprovados obedecerá rigorosamente </w:t>
      </w:r>
      <w:proofErr w:type="gramStart"/>
      <w:r>
        <w:rPr>
          <w:rFonts w:cs="Arial"/>
        </w:rPr>
        <w:t>a</w:t>
      </w:r>
      <w:proofErr w:type="gramEnd"/>
      <w:r>
        <w:rPr>
          <w:rFonts w:cs="Arial"/>
        </w:rPr>
        <w:t xml:space="preserve"> ordem de classificação dos candidatos aprovados; e, por fim, </w:t>
      </w: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CB64FB">
        <w:rPr>
          <w:rFonts w:cs="Arial"/>
          <w:b/>
        </w:rPr>
        <w:t>CONSIDERANDO</w:t>
      </w:r>
      <w:r>
        <w:rPr>
          <w:rFonts w:cs="Arial"/>
        </w:rPr>
        <w:t xml:space="preserve"> </w:t>
      </w:r>
      <w:r>
        <w:rPr>
          <w:rFonts w:cs="Arial"/>
        </w:rPr>
        <w:tab/>
        <w:t xml:space="preserve">a economia processual, bem como economia de recursos públicos para realização de novo certame, e acima de tudo a premente necessidade que a sociedade possui em tem um agente visitador do PIM atuando nesta micro-área, </w:t>
      </w:r>
      <w:proofErr w:type="gramStart"/>
      <w:r>
        <w:rPr>
          <w:rFonts w:cs="Arial"/>
        </w:rPr>
        <w:t>todos</w:t>
      </w:r>
      <w:proofErr w:type="gramEnd"/>
      <w:r>
        <w:rPr>
          <w:rFonts w:cs="Arial"/>
        </w:rPr>
        <w:t xml:space="preserve"> princípios norteadores da boa administração pública,</w:t>
      </w: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CB64FB">
        <w:rPr>
          <w:rFonts w:cs="Arial"/>
        </w:rPr>
        <w:t xml:space="preserve"> </w:t>
      </w:r>
      <w:r>
        <w:rPr>
          <w:rFonts w:cs="Arial"/>
        </w:rPr>
        <w:t>R E S O L V E</w:t>
      </w:r>
      <w:r w:rsidR="00CB64FB">
        <w:rPr>
          <w:rFonts w:cs="Arial"/>
        </w:rPr>
        <w:t>:</w:t>
      </w: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</w:p>
    <w:p w:rsidR="00113A9E" w:rsidRDefault="00CB64FB" w:rsidP="00113A9E">
      <w:pPr>
        <w:pStyle w:val="Recuodecorpodetexto"/>
        <w:spacing w:line="240" w:lineRule="auto"/>
        <w:ind w:left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113A9E">
        <w:rPr>
          <w:rFonts w:cs="Arial"/>
        </w:rPr>
        <w:t xml:space="preserve"> </w:t>
      </w:r>
      <w:r w:rsidR="00113A9E" w:rsidRPr="00CB64FB">
        <w:rPr>
          <w:rFonts w:cs="Arial"/>
          <w:b/>
        </w:rPr>
        <w:t>DESIGNAR</w:t>
      </w:r>
      <w:r w:rsidR="00113A9E">
        <w:rPr>
          <w:rFonts w:cs="Arial"/>
        </w:rPr>
        <w:t xml:space="preserve"> que a Sra. ROSEMARI VILARINHO RODRIGUES desempenhe suas atribuições de Agente Visitadora do PIM, junto à micro-área 04, nos termos da Lei 882/10 e 901/11, a contar desta data.</w:t>
      </w: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</w:p>
    <w:p w:rsidR="00113A9E" w:rsidRDefault="00113A9E" w:rsidP="00113A9E">
      <w:pPr>
        <w:pStyle w:val="Recuodecorpodetexto"/>
        <w:spacing w:line="240" w:lineRule="auto"/>
        <w:ind w:left="0"/>
        <w:rPr>
          <w:rFonts w:cs="Arial"/>
        </w:rPr>
      </w:pPr>
    </w:p>
    <w:p w:rsidR="00113A9E" w:rsidRDefault="00113A9E" w:rsidP="00113A9E">
      <w:pPr>
        <w:pStyle w:val="Corpodetexto"/>
        <w:rPr>
          <w:rFonts w:cs="Arial"/>
        </w:rPr>
      </w:pPr>
    </w:p>
    <w:p w:rsidR="00113A9E" w:rsidRDefault="00113A9E" w:rsidP="00113A9E">
      <w:pPr>
        <w:pStyle w:val="Corpodetexto"/>
      </w:pPr>
      <w:r>
        <w:tab/>
      </w:r>
      <w:r>
        <w:tab/>
        <w:t>GABINETE DO PREFEITO MUNICIPAL DE SAGRADA FAMÍLIA, EM 04 DE OUTUBRO DE 2011.</w:t>
      </w:r>
    </w:p>
    <w:p w:rsidR="00113A9E" w:rsidRDefault="00113A9E" w:rsidP="00113A9E">
      <w:pPr>
        <w:jc w:val="both"/>
        <w:rPr>
          <w:rFonts w:ascii="Arial" w:hAnsi="Arial" w:cs="Arial"/>
          <w:b/>
        </w:rPr>
      </w:pPr>
    </w:p>
    <w:p w:rsidR="00113A9E" w:rsidRDefault="00113A9E" w:rsidP="00113A9E">
      <w:pPr>
        <w:jc w:val="both"/>
        <w:rPr>
          <w:rFonts w:ascii="Arial" w:hAnsi="Arial" w:cs="Arial"/>
          <w:b/>
        </w:rPr>
      </w:pPr>
    </w:p>
    <w:p w:rsidR="00113A9E" w:rsidRDefault="00113A9E" w:rsidP="00113A9E">
      <w:pPr>
        <w:pStyle w:val="Corpodetexto"/>
      </w:pPr>
    </w:p>
    <w:p w:rsidR="00113A9E" w:rsidRPr="00EB2E65" w:rsidRDefault="00113A9E" w:rsidP="00113A9E">
      <w:pPr>
        <w:pStyle w:val="Recuodecorpodetexto2"/>
        <w:rPr>
          <w:rFonts w:ascii="Arial" w:hAnsi="Arial" w:cs="Arial"/>
          <w:b w:val="0"/>
        </w:rPr>
      </w:pPr>
      <w:r>
        <w:rPr>
          <w:rFonts w:ascii="Arial" w:hAnsi="Arial" w:cs="Arial"/>
        </w:rPr>
        <w:t xml:space="preserve">ALCIDES CE DA SILVA   </w:t>
      </w:r>
      <w:r w:rsidRPr="00EB2E65">
        <w:rPr>
          <w:rFonts w:ascii="Arial" w:hAnsi="Arial" w:cs="Arial"/>
        </w:rPr>
        <w:t xml:space="preserve">                      </w:t>
      </w:r>
      <w:r w:rsidRPr="00EB2E65">
        <w:rPr>
          <w:rFonts w:ascii="Arial" w:hAnsi="Arial" w:cs="Arial"/>
        </w:rPr>
        <w:tab/>
        <w:t>Prefeito Municipal</w:t>
      </w:r>
    </w:p>
    <w:p w:rsidR="00113A9E" w:rsidRDefault="00113A9E" w:rsidP="00113A9E">
      <w:pPr>
        <w:jc w:val="both"/>
        <w:rPr>
          <w:rFonts w:ascii="Arial" w:hAnsi="Arial" w:cs="Arial"/>
          <w:b/>
        </w:rPr>
      </w:pPr>
    </w:p>
    <w:p w:rsidR="00113A9E" w:rsidRDefault="00113A9E" w:rsidP="00113A9E">
      <w:pPr>
        <w:jc w:val="both"/>
        <w:rPr>
          <w:rFonts w:ascii="Arial" w:hAnsi="Arial" w:cs="Arial"/>
          <w:b/>
        </w:rPr>
      </w:pPr>
    </w:p>
    <w:p w:rsidR="00113A9E" w:rsidRDefault="00113A9E" w:rsidP="00113A9E">
      <w:pPr>
        <w:jc w:val="both"/>
        <w:rPr>
          <w:rFonts w:ascii="Arial" w:hAnsi="Arial" w:cs="Arial"/>
          <w:b/>
        </w:rPr>
      </w:pPr>
    </w:p>
    <w:p w:rsidR="00113A9E" w:rsidRPr="00EB2E65" w:rsidRDefault="00113A9E" w:rsidP="00113A9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Pr="00EB2E65">
        <w:rPr>
          <w:rFonts w:ascii="Arial" w:hAnsi="Arial" w:cs="Arial"/>
          <w:b/>
        </w:rPr>
        <w:t xml:space="preserve"> Registre-se e Publiq</w:t>
      </w:r>
      <w:r>
        <w:rPr>
          <w:rFonts w:ascii="Arial" w:hAnsi="Arial" w:cs="Arial"/>
          <w:b/>
        </w:rPr>
        <w:t xml:space="preserve">ue-se                        </w:t>
      </w:r>
    </w:p>
    <w:p w:rsidR="00113A9E" w:rsidRPr="00EB2E65" w:rsidRDefault="00113A9E" w:rsidP="00113A9E">
      <w:pPr>
        <w:jc w:val="both"/>
        <w:rPr>
          <w:rFonts w:ascii="Arial" w:hAnsi="Arial" w:cs="Arial"/>
        </w:rPr>
      </w:pPr>
    </w:p>
    <w:p w:rsidR="00113A9E" w:rsidRPr="00EB2E65" w:rsidRDefault="00113A9E" w:rsidP="00113A9E">
      <w:pPr>
        <w:jc w:val="both"/>
        <w:rPr>
          <w:rFonts w:ascii="Arial" w:hAnsi="Arial" w:cs="Arial"/>
        </w:rPr>
      </w:pPr>
    </w:p>
    <w:p w:rsidR="00113A9E" w:rsidRDefault="00113A9E" w:rsidP="00113A9E">
      <w:pPr>
        <w:pStyle w:val="Ttulo1"/>
        <w:rPr>
          <w:rFonts w:ascii="Arial" w:hAnsi="Arial" w:cs="Arial"/>
          <w:szCs w:val="24"/>
        </w:rPr>
      </w:pPr>
      <w:r w:rsidRPr="000E617E">
        <w:rPr>
          <w:rFonts w:ascii="Arial" w:hAnsi="Arial" w:cs="Arial"/>
          <w:szCs w:val="24"/>
        </w:rPr>
        <w:t xml:space="preserve"> </w:t>
      </w:r>
    </w:p>
    <w:p w:rsidR="00113A9E" w:rsidRPr="000E617E" w:rsidRDefault="00113A9E" w:rsidP="00113A9E">
      <w:pPr>
        <w:pStyle w:val="Ttulo1"/>
        <w:rPr>
          <w:rFonts w:ascii="Arial" w:hAnsi="Arial" w:cs="Arial"/>
          <w:szCs w:val="24"/>
          <w:lang w:val="es-ES_tradnl"/>
        </w:rPr>
      </w:pPr>
      <w:r>
        <w:rPr>
          <w:rFonts w:ascii="Arial" w:hAnsi="Arial" w:cs="Arial"/>
          <w:szCs w:val="24"/>
        </w:rPr>
        <w:t xml:space="preserve"> OSMAR PEDRO DOS SANTOS</w:t>
      </w:r>
    </w:p>
    <w:p w:rsidR="00113A9E" w:rsidRPr="000E617E" w:rsidRDefault="00113A9E" w:rsidP="00113A9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es-ES_tradnl"/>
        </w:rPr>
        <w:t xml:space="preserve">  </w:t>
      </w:r>
      <w:r w:rsidRPr="000E617E">
        <w:rPr>
          <w:rFonts w:ascii="Arial" w:hAnsi="Arial" w:cs="Arial"/>
          <w:b/>
          <w:lang w:val="es-ES_tradnl"/>
        </w:rPr>
        <w:t xml:space="preserve"> </w:t>
      </w:r>
      <w:r w:rsidRPr="000E617E">
        <w:rPr>
          <w:rFonts w:ascii="Arial" w:hAnsi="Arial" w:cs="Arial"/>
          <w:b/>
        </w:rPr>
        <w:t>Sec. Mun. de Administração</w:t>
      </w:r>
    </w:p>
    <w:p w:rsidR="00113A9E" w:rsidRDefault="00113A9E" w:rsidP="00113A9E">
      <w:pPr>
        <w:rPr>
          <w:rFonts w:ascii="Arial" w:hAnsi="Arial" w:cs="Arial"/>
        </w:rPr>
      </w:pPr>
    </w:p>
    <w:p w:rsidR="00113A9E" w:rsidRDefault="00113A9E" w:rsidP="00113A9E">
      <w:pPr>
        <w:jc w:val="both"/>
        <w:rPr>
          <w:rFonts w:ascii="Arial" w:hAnsi="Arial" w:cs="Arial"/>
          <w:b/>
        </w:rPr>
      </w:pPr>
    </w:p>
    <w:p w:rsidR="00113A9E" w:rsidRDefault="00113A9E" w:rsidP="00113A9E">
      <w:pPr>
        <w:jc w:val="both"/>
        <w:rPr>
          <w:rFonts w:ascii="Arial" w:hAnsi="Arial" w:cs="Arial"/>
          <w:b/>
        </w:rPr>
      </w:pPr>
    </w:p>
    <w:p w:rsidR="00113A9E" w:rsidRDefault="00113A9E" w:rsidP="00113A9E">
      <w:pPr>
        <w:jc w:val="both"/>
        <w:rPr>
          <w:rFonts w:ascii="Arial" w:hAnsi="Arial" w:cs="Arial"/>
          <w:b/>
        </w:rPr>
      </w:pPr>
    </w:p>
    <w:p w:rsidR="00113A9E" w:rsidRDefault="00113A9E" w:rsidP="00113A9E">
      <w:pPr>
        <w:jc w:val="both"/>
        <w:rPr>
          <w:rFonts w:ascii="Arial" w:hAnsi="Arial" w:cs="Arial"/>
          <w:b/>
        </w:rPr>
      </w:pPr>
    </w:p>
    <w:p w:rsidR="00113A9E" w:rsidRDefault="00113A9E" w:rsidP="00113A9E">
      <w:pPr>
        <w:jc w:val="both"/>
        <w:rPr>
          <w:rFonts w:ascii="Arial" w:hAnsi="Arial" w:cs="Arial"/>
          <w:b/>
        </w:rPr>
      </w:pPr>
    </w:p>
    <w:p w:rsidR="00113A9E" w:rsidRDefault="00113A9E" w:rsidP="00113A9E"/>
    <w:p w:rsidR="00822097" w:rsidRDefault="00822097"/>
    <w:sectPr w:rsidR="00822097" w:rsidSect="003A34D0">
      <w:pgSz w:w="11906" w:h="16838"/>
      <w:pgMar w:top="2552" w:right="1701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3A9E"/>
    <w:rsid w:val="00113A9E"/>
    <w:rsid w:val="00357F9A"/>
    <w:rsid w:val="003A34D0"/>
    <w:rsid w:val="003D6CC2"/>
    <w:rsid w:val="00822097"/>
    <w:rsid w:val="008A18D1"/>
    <w:rsid w:val="008F10B2"/>
    <w:rsid w:val="00B74E34"/>
    <w:rsid w:val="00C17E34"/>
    <w:rsid w:val="00CB64FB"/>
    <w:rsid w:val="00DD2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13A9E"/>
    <w:pPr>
      <w:keepNext/>
      <w:jc w:val="both"/>
      <w:outlineLvl w:val="0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13A9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113A9E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113A9E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13A9E"/>
    <w:pPr>
      <w:spacing w:line="360" w:lineRule="auto"/>
      <w:ind w:left="2835"/>
      <w:jc w:val="both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113A9E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113A9E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113A9E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380</Words>
  <Characters>2053</Characters>
  <Application>Microsoft Office Word</Application>
  <DocSecurity>0</DocSecurity>
  <Lines>17</Lines>
  <Paragraphs>4</Paragraphs>
  <ScaleCrop>false</ScaleCrop>
  <Company>Sistema Operacional 32bits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Original</dc:creator>
  <cp:keywords/>
  <dc:description/>
  <cp:lastModifiedBy>Copyright Original</cp:lastModifiedBy>
  <cp:revision>6</cp:revision>
  <cp:lastPrinted>2011-10-24T20:02:00Z</cp:lastPrinted>
  <dcterms:created xsi:type="dcterms:W3CDTF">2011-10-24T19:51:00Z</dcterms:created>
  <dcterms:modified xsi:type="dcterms:W3CDTF">2011-10-24T20:04:00Z</dcterms:modified>
</cp:coreProperties>
</file>